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478B" w14:textId="3B708B66" w:rsidR="003C295C" w:rsidRDefault="003209D3">
      <w:pPr>
        <w:rPr>
          <w:b/>
          <w:bCs/>
        </w:rPr>
      </w:pPr>
      <w:r>
        <w:rPr>
          <w:b/>
          <w:bCs/>
        </w:rPr>
        <w:t xml:space="preserve">Tender for scoping survey and management plan for Brant </w:t>
      </w:r>
      <w:proofErr w:type="gramStart"/>
      <w:r>
        <w:rPr>
          <w:b/>
          <w:bCs/>
        </w:rPr>
        <w:t>Fell</w:t>
      </w:r>
      <w:proofErr w:type="gramEnd"/>
      <w:r>
        <w:rPr>
          <w:b/>
          <w:bCs/>
        </w:rPr>
        <w:t xml:space="preserve"> Common, near Sedbergh. </w:t>
      </w:r>
    </w:p>
    <w:p w14:paraId="3633D8B1" w14:textId="3CD130C9" w:rsidR="00F80347" w:rsidRDefault="003209D3">
      <w:pPr>
        <w:rPr>
          <w:b/>
          <w:bCs/>
        </w:rPr>
      </w:pPr>
      <w:r>
        <w:rPr>
          <w:b/>
          <w:bCs/>
        </w:rPr>
        <w:t xml:space="preserve">Additional information </w:t>
      </w:r>
      <w:r w:rsidR="007202D9">
        <w:rPr>
          <w:b/>
          <w:bCs/>
        </w:rPr>
        <w:t>may</w:t>
      </w:r>
      <w:r>
        <w:rPr>
          <w:b/>
          <w:bCs/>
        </w:rPr>
        <w:t xml:space="preserve"> be submitted as part of the tender.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779"/>
      </w:tblGrid>
      <w:tr w:rsidR="00F15641" w14:paraId="66718DDA" w14:textId="77777777" w:rsidTr="00F15641">
        <w:tc>
          <w:tcPr>
            <w:tcW w:w="3005" w:type="dxa"/>
          </w:tcPr>
          <w:p w14:paraId="1108FF54" w14:textId="6D88AD1B" w:rsidR="00F15641" w:rsidRDefault="00F15641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779" w:type="dxa"/>
          </w:tcPr>
          <w:p w14:paraId="5B56F0F2" w14:textId="77777777" w:rsidR="00F15641" w:rsidRDefault="00F15641">
            <w:pPr>
              <w:rPr>
                <w:b/>
                <w:bCs/>
              </w:rPr>
            </w:pPr>
          </w:p>
          <w:p w14:paraId="2137F16A" w14:textId="4049693C" w:rsidR="007202D9" w:rsidRDefault="007202D9">
            <w:pPr>
              <w:rPr>
                <w:b/>
                <w:bCs/>
              </w:rPr>
            </w:pPr>
          </w:p>
        </w:tc>
      </w:tr>
      <w:tr w:rsidR="00F15641" w14:paraId="4095D62A" w14:textId="77777777" w:rsidTr="00F15641">
        <w:tc>
          <w:tcPr>
            <w:tcW w:w="3005" w:type="dxa"/>
          </w:tcPr>
          <w:p w14:paraId="2D5BC887" w14:textId="30CBF790" w:rsidR="00F15641" w:rsidRDefault="007202D9">
            <w:pPr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  <w:r w:rsidR="00F15641">
              <w:rPr>
                <w:b/>
                <w:bCs/>
              </w:rPr>
              <w:t xml:space="preserve"> name:</w:t>
            </w:r>
          </w:p>
        </w:tc>
        <w:tc>
          <w:tcPr>
            <w:tcW w:w="5779" w:type="dxa"/>
          </w:tcPr>
          <w:p w14:paraId="3F59B8E9" w14:textId="77777777" w:rsidR="00F15641" w:rsidRDefault="00F15641">
            <w:pPr>
              <w:rPr>
                <w:b/>
                <w:bCs/>
              </w:rPr>
            </w:pPr>
          </w:p>
          <w:p w14:paraId="35289ED6" w14:textId="31665F10" w:rsidR="007202D9" w:rsidRDefault="007202D9">
            <w:pPr>
              <w:rPr>
                <w:b/>
                <w:bCs/>
              </w:rPr>
            </w:pPr>
          </w:p>
        </w:tc>
      </w:tr>
      <w:tr w:rsidR="00F15641" w14:paraId="642E1C60" w14:textId="77777777" w:rsidTr="00F15641">
        <w:tc>
          <w:tcPr>
            <w:tcW w:w="3005" w:type="dxa"/>
          </w:tcPr>
          <w:p w14:paraId="4F45DAB4" w14:textId="6A0EDF37" w:rsidR="00F15641" w:rsidRDefault="007202D9">
            <w:pPr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  <w:r w:rsidR="00F15641">
              <w:rPr>
                <w:b/>
                <w:bCs/>
              </w:rPr>
              <w:t xml:space="preserve"> address:</w:t>
            </w:r>
          </w:p>
        </w:tc>
        <w:tc>
          <w:tcPr>
            <w:tcW w:w="5779" w:type="dxa"/>
          </w:tcPr>
          <w:p w14:paraId="0CE56E83" w14:textId="77777777" w:rsidR="00F15641" w:rsidRDefault="00F15641">
            <w:pPr>
              <w:rPr>
                <w:b/>
                <w:bCs/>
              </w:rPr>
            </w:pPr>
          </w:p>
          <w:p w14:paraId="04AA08BE" w14:textId="57962FE0" w:rsidR="00F15641" w:rsidRDefault="00F15641">
            <w:pPr>
              <w:rPr>
                <w:b/>
                <w:bCs/>
              </w:rPr>
            </w:pPr>
          </w:p>
          <w:p w14:paraId="37B7779F" w14:textId="1474E109" w:rsidR="007202D9" w:rsidRDefault="007202D9">
            <w:pPr>
              <w:rPr>
                <w:b/>
                <w:bCs/>
              </w:rPr>
            </w:pPr>
          </w:p>
          <w:p w14:paraId="62E9DAAD" w14:textId="77777777" w:rsidR="007202D9" w:rsidRDefault="007202D9">
            <w:pPr>
              <w:rPr>
                <w:b/>
                <w:bCs/>
              </w:rPr>
            </w:pPr>
          </w:p>
          <w:p w14:paraId="45E4163D" w14:textId="488DD826" w:rsidR="00F15641" w:rsidRDefault="00F15641">
            <w:pPr>
              <w:rPr>
                <w:b/>
                <w:bCs/>
              </w:rPr>
            </w:pPr>
          </w:p>
        </w:tc>
      </w:tr>
      <w:tr w:rsidR="00F15641" w14:paraId="2264DE12" w14:textId="77777777" w:rsidTr="00F15641">
        <w:tc>
          <w:tcPr>
            <w:tcW w:w="3005" w:type="dxa"/>
          </w:tcPr>
          <w:p w14:paraId="58038BC8" w14:textId="56F9ADD1" w:rsidR="00F15641" w:rsidRDefault="00F15641">
            <w:pPr>
              <w:rPr>
                <w:b/>
                <w:bCs/>
              </w:rPr>
            </w:pPr>
            <w:r>
              <w:rPr>
                <w:b/>
                <w:bCs/>
              </w:rPr>
              <w:t>Contact details:</w:t>
            </w:r>
          </w:p>
        </w:tc>
        <w:tc>
          <w:tcPr>
            <w:tcW w:w="5779" w:type="dxa"/>
          </w:tcPr>
          <w:p w14:paraId="3FD15AFD" w14:textId="77777777" w:rsidR="00F15641" w:rsidRDefault="00F15641">
            <w:pPr>
              <w:rPr>
                <w:b/>
                <w:bCs/>
              </w:rPr>
            </w:pPr>
          </w:p>
          <w:p w14:paraId="1B1649A1" w14:textId="0A1E19D3" w:rsidR="00F15641" w:rsidRDefault="00F15641">
            <w:pPr>
              <w:rPr>
                <w:b/>
                <w:bCs/>
              </w:rPr>
            </w:pPr>
          </w:p>
        </w:tc>
      </w:tr>
      <w:tr w:rsidR="00F15641" w14:paraId="02B05D6F" w14:textId="77777777" w:rsidTr="00F15641">
        <w:tc>
          <w:tcPr>
            <w:tcW w:w="3005" w:type="dxa"/>
          </w:tcPr>
          <w:p w14:paraId="64633492" w14:textId="77777777" w:rsidR="003209D3" w:rsidRDefault="003209D3" w:rsidP="003209D3">
            <w:pPr>
              <w:rPr>
                <w:rFonts w:asciiTheme="minorHAnsi" w:hAnsiTheme="minorHAnsi" w:cstheme="minorHAnsi"/>
                <w:b/>
              </w:rPr>
            </w:pPr>
            <w:r w:rsidRPr="00CA6AB5">
              <w:rPr>
                <w:rFonts w:asciiTheme="minorHAnsi" w:hAnsiTheme="minorHAnsi" w:cstheme="minorHAnsi"/>
                <w:b/>
              </w:rPr>
              <w:t xml:space="preserve">Proposed </w:t>
            </w:r>
            <w:r>
              <w:rPr>
                <w:rFonts w:asciiTheme="minorHAnsi" w:hAnsiTheme="minorHAnsi" w:cstheme="minorHAnsi"/>
                <w:b/>
              </w:rPr>
              <w:t>m</w:t>
            </w:r>
            <w:r w:rsidRPr="00CA6AB5">
              <w:rPr>
                <w:rFonts w:asciiTheme="minorHAnsi" w:hAnsiTheme="minorHAnsi" w:cstheme="minorHAnsi"/>
                <w:b/>
              </w:rPr>
              <w:t>ethodology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2474F1D2" w14:textId="379DDE94" w:rsidR="003209D3" w:rsidRPr="00A72A33" w:rsidRDefault="003209D3" w:rsidP="003209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A</w:t>
            </w:r>
            <w:r w:rsidRPr="00A72A33">
              <w:rPr>
                <w:rFonts w:asciiTheme="minorHAnsi" w:hAnsiTheme="minorHAnsi" w:cstheme="minorHAnsi"/>
              </w:rPr>
              <w:t xml:space="preserve">pproach to the </w:t>
            </w:r>
            <w:r>
              <w:rPr>
                <w:rFonts w:asciiTheme="minorHAnsi" w:hAnsiTheme="minorHAnsi" w:cstheme="minorHAnsi"/>
              </w:rPr>
              <w:t xml:space="preserve">work; </w:t>
            </w:r>
            <w:r w:rsidRPr="00A72A33">
              <w:rPr>
                <w:rFonts w:asciiTheme="minorHAnsi" w:hAnsiTheme="minorHAnsi" w:cstheme="minorHAnsi"/>
              </w:rPr>
              <w:t xml:space="preserve">scope of proposed </w:t>
            </w:r>
            <w:r>
              <w:rPr>
                <w:rFonts w:asciiTheme="minorHAnsi" w:hAnsiTheme="minorHAnsi" w:cstheme="minorHAnsi"/>
              </w:rPr>
              <w:t xml:space="preserve">delivery, </w:t>
            </w:r>
            <w:r w:rsidRPr="00A72A33">
              <w:rPr>
                <w:rFonts w:asciiTheme="minorHAnsi" w:hAnsiTheme="minorHAnsi" w:cstheme="minorHAnsi"/>
              </w:rPr>
              <w:t xml:space="preserve">response to the </w:t>
            </w:r>
            <w:r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ender; modelling methodology.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12A825CB" w14:textId="0A3D1534" w:rsidR="00F15641" w:rsidRDefault="00F15641">
            <w:pPr>
              <w:rPr>
                <w:b/>
                <w:bCs/>
              </w:rPr>
            </w:pPr>
          </w:p>
        </w:tc>
        <w:tc>
          <w:tcPr>
            <w:tcW w:w="5779" w:type="dxa"/>
          </w:tcPr>
          <w:p w14:paraId="5871E07F" w14:textId="77777777" w:rsidR="00F15641" w:rsidRDefault="00F15641">
            <w:pPr>
              <w:rPr>
                <w:b/>
                <w:bCs/>
              </w:rPr>
            </w:pPr>
          </w:p>
          <w:p w14:paraId="559F7DDC" w14:textId="77777777" w:rsidR="00F15641" w:rsidRDefault="00F15641">
            <w:pPr>
              <w:rPr>
                <w:b/>
                <w:bCs/>
              </w:rPr>
            </w:pPr>
          </w:p>
          <w:p w14:paraId="08145173" w14:textId="77777777" w:rsidR="00F15641" w:rsidRDefault="00F15641">
            <w:pPr>
              <w:rPr>
                <w:b/>
                <w:bCs/>
              </w:rPr>
            </w:pPr>
          </w:p>
          <w:p w14:paraId="34007221" w14:textId="77777777" w:rsidR="00F15641" w:rsidRDefault="00F15641">
            <w:pPr>
              <w:rPr>
                <w:b/>
                <w:bCs/>
              </w:rPr>
            </w:pPr>
          </w:p>
          <w:p w14:paraId="4ABBFE06" w14:textId="77777777" w:rsidR="007202D9" w:rsidRDefault="007202D9">
            <w:pPr>
              <w:rPr>
                <w:b/>
                <w:bCs/>
              </w:rPr>
            </w:pPr>
          </w:p>
          <w:p w14:paraId="751F8ECD" w14:textId="77777777" w:rsidR="007202D9" w:rsidRDefault="007202D9">
            <w:pPr>
              <w:rPr>
                <w:b/>
                <w:bCs/>
              </w:rPr>
            </w:pPr>
          </w:p>
          <w:p w14:paraId="57BE9AA3" w14:textId="290D0FB0" w:rsidR="007202D9" w:rsidRDefault="007202D9">
            <w:pPr>
              <w:rPr>
                <w:b/>
                <w:bCs/>
              </w:rPr>
            </w:pPr>
          </w:p>
        </w:tc>
      </w:tr>
      <w:tr w:rsidR="00F15641" w14:paraId="43F13B94" w14:textId="77777777" w:rsidTr="00F15641">
        <w:tc>
          <w:tcPr>
            <w:tcW w:w="3005" w:type="dxa"/>
          </w:tcPr>
          <w:p w14:paraId="6A8FC78A" w14:textId="77777777" w:rsidR="003209D3" w:rsidRPr="00CA6AB5" w:rsidRDefault="003209D3" w:rsidP="003209D3">
            <w:pPr>
              <w:rPr>
                <w:rFonts w:asciiTheme="minorHAnsi" w:hAnsiTheme="minorHAnsi" w:cstheme="minorHAnsi"/>
                <w:b/>
              </w:rPr>
            </w:pPr>
            <w:r w:rsidRPr="00CA6AB5">
              <w:rPr>
                <w:rFonts w:asciiTheme="minorHAnsi" w:hAnsiTheme="minorHAnsi" w:cstheme="minorHAnsi"/>
                <w:b/>
              </w:rPr>
              <w:t>Engagement</w:t>
            </w:r>
            <w:r>
              <w:rPr>
                <w:rFonts w:asciiTheme="minorHAnsi" w:hAnsiTheme="minorHAnsi" w:cstheme="minorHAnsi"/>
                <w:b/>
              </w:rPr>
              <w:t xml:space="preserve"> plan</w:t>
            </w:r>
            <w:r w:rsidRPr="00CA6AB5">
              <w:rPr>
                <w:rFonts w:asciiTheme="minorHAnsi" w:hAnsiTheme="minorHAnsi" w:cstheme="minorHAnsi"/>
                <w:b/>
              </w:rPr>
              <w:t>:</w:t>
            </w:r>
          </w:p>
          <w:p w14:paraId="05641419" w14:textId="2D931AD4" w:rsidR="003209D3" w:rsidRPr="00A72A33" w:rsidRDefault="003209D3" w:rsidP="003209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A72A33">
              <w:rPr>
                <w:rFonts w:asciiTheme="minorHAnsi" w:hAnsiTheme="minorHAnsi" w:cstheme="minorHAnsi"/>
              </w:rPr>
              <w:t xml:space="preserve">Proposed approach to engaging stakeholders, working with the </w:t>
            </w:r>
            <w:r>
              <w:rPr>
                <w:rFonts w:asciiTheme="minorHAnsi" w:hAnsiTheme="minorHAnsi" w:cstheme="minorHAnsi"/>
              </w:rPr>
              <w:t>wider project team, sharing learnings.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42FD20E6" w14:textId="628D8763" w:rsidR="00F15641" w:rsidRPr="003209D3" w:rsidRDefault="00F15641">
            <w:pPr>
              <w:rPr>
                <w:bCs/>
              </w:rPr>
            </w:pPr>
          </w:p>
        </w:tc>
        <w:tc>
          <w:tcPr>
            <w:tcW w:w="5779" w:type="dxa"/>
          </w:tcPr>
          <w:p w14:paraId="2E700CEE" w14:textId="77777777" w:rsidR="00F15641" w:rsidRDefault="00F15641">
            <w:pPr>
              <w:rPr>
                <w:b/>
                <w:bCs/>
              </w:rPr>
            </w:pPr>
          </w:p>
          <w:p w14:paraId="52849760" w14:textId="56B653B2" w:rsidR="00F15641" w:rsidRDefault="00F15641">
            <w:pPr>
              <w:rPr>
                <w:b/>
                <w:bCs/>
              </w:rPr>
            </w:pPr>
          </w:p>
          <w:p w14:paraId="2BB5AC02" w14:textId="7394821E" w:rsidR="007202D9" w:rsidRDefault="007202D9">
            <w:pPr>
              <w:rPr>
                <w:b/>
                <w:bCs/>
              </w:rPr>
            </w:pPr>
          </w:p>
          <w:p w14:paraId="2350BE59" w14:textId="6BA32323" w:rsidR="007202D9" w:rsidRDefault="007202D9">
            <w:pPr>
              <w:rPr>
                <w:b/>
                <w:bCs/>
              </w:rPr>
            </w:pPr>
          </w:p>
          <w:p w14:paraId="6C87E881" w14:textId="77777777" w:rsidR="007202D9" w:rsidRDefault="007202D9">
            <w:pPr>
              <w:rPr>
                <w:b/>
                <w:bCs/>
              </w:rPr>
            </w:pPr>
          </w:p>
          <w:p w14:paraId="58171BCB" w14:textId="77777777" w:rsidR="00F15641" w:rsidRDefault="00F15641">
            <w:pPr>
              <w:rPr>
                <w:b/>
                <w:bCs/>
              </w:rPr>
            </w:pPr>
          </w:p>
          <w:p w14:paraId="03E3EC88" w14:textId="43B028B9" w:rsidR="00F15641" w:rsidRDefault="00F15641">
            <w:pPr>
              <w:rPr>
                <w:b/>
                <w:bCs/>
              </w:rPr>
            </w:pPr>
          </w:p>
        </w:tc>
      </w:tr>
      <w:tr w:rsidR="00F15641" w14:paraId="704C7336" w14:textId="77777777" w:rsidTr="00F15641">
        <w:tc>
          <w:tcPr>
            <w:tcW w:w="3005" w:type="dxa"/>
          </w:tcPr>
          <w:p w14:paraId="0AB62F76" w14:textId="293A3299" w:rsidR="007202D9" w:rsidRPr="00CA6AB5" w:rsidRDefault="007202D9" w:rsidP="007202D9">
            <w:pPr>
              <w:rPr>
                <w:rFonts w:asciiTheme="minorHAnsi" w:hAnsiTheme="minorHAnsi" w:cstheme="minorHAnsi"/>
                <w:b/>
              </w:rPr>
            </w:pPr>
            <w:r w:rsidRPr="00CA6AB5">
              <w:rPr>
                <w:rFonts w:asciiTheme="minorHAnsi" w:hAnsiTheme="minorHAnsi" w:cstheme="minorHAnsi"/>
                <w:b/>
              </w:rPr>
              <w:lastRenderedPageBreak/>
              <w:t>Suitability for the work:</w:t>
            </w:r>
          </w:p>
          <w:p w14:paraId="72E07D77" w14:textId="33C1159F" w:rsidR="007202D9" w:rsidRPr="00A72A33" w:rsidRDefault="007202D9" w:rsidP="007202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A72A33">
              <w:rPr>
                <w:rFonts w:asciiTheme="minorHAnsi" w:hAnsiTheme="minorHAnsi" w:cstheme="minorHAnsi"/>
              </w:rPr>
              <w:t xml:space="preserve">Experience of </w:t>
            </w:r>
            <w:r>
              <w:rPr>
                <w:rFonts w:asciiTheme="minorHAnsi" w:hAnsiTheme="minorHAnsi" w:cstheme="minorHAnsi"/>
              </w:rPr>
              <w:t>d</w:t>
            </w:r>
            <w:r w:rsidRPr="00A72A33">
              <w:rPr>
                <w:rFonts w:asciiTheme="minorHAnsi" w:hAnsiTheme="minorHAnsi" w:cstheme="minorHAnsi"/>
              </w:rPr>
              <w:t xml:space="preserve">elivering similar </w:t>
            </w:r>
            <w:r>
              <w:rPr>
                <w:rFonts w:asciiTheme="minorHAnsi" w:hAnsiTheme="minorHAnsi" w:cstheme="minorHAnsi"/>
              </w:rPr>
              <w:t>work</w:t>
            </w:r>
            <w:r w:rsidRPr="00A72A33">
              <w:rPr>
                <w:rFonts w:asciiTheme="minorHAnsi" w:hAnsiTheme="minorHAnsi" w:cstheme="minorHAnsi"/>
              </w:rPr>
              <w:t xml:space="preserve">, skills and qualifications of team, sector </w:t>
            </w:r>
            <w:r>
              <w:rPr>
                <w:rFonts w:asciiTheme="minorHAnsi" w:hAnsiTheme="minorHAnsi" w:cstheme="minorHAnsi"/>
              </w:rPr>
              <w:t xml:space="preserve">knowledge, </w:t>
            </w:r>
            <w:r w:rsidRPr="006B1D47">
              <w:rPr>
                <w:rFonts w:asciiTheme="minorHAnsi" w:hAnsiTheme="minorHAnsi" w:cstheme="minorHAnsi"/>
                <w:bCs/>
              </w:rPr>
              <w:t>demonstration of ability to deliver within the required timeframe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6E1B5949" w14:textId="6A7DF57C" w:rsidR="00F15641" w:rsidRPr="00A779F5" w:rsidRDefault="00F1564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79" w:type="dxa"/>
          </w:tcPr>
          <w:p w14:paraId="47A4C834" w14:textId="77777777" w:rsidR="00F15641" w:rsidRDefault="00F15641">
            <w:pPr>
              <w:rPr>
                <w:b/>
                <w:bCs/>
              </w:rPr>
            </w:pPr>
          </w:p>
          <w:p w14:paraId="20DBA130" w14:textId="77777777" w:rsidR="00F15641" w:rsidRDefault="00F15641">
            <w:pPr>
              <w:rPr>
                <w:b/>
                <w:bCs/>
              </w:rPr>
            </w:pPr>
          </w:p>
          <w:p w14:paraId="7819EDF5" w14:textId="77777777" w:rsidR="00F15641" w:rsidRDefault="00F15641">
            <w:pPr>
              <w:rPr>
                <w:b/>
                <w:bCs/>
              </w:rPr>
            </w:pPr>
          </w:p>
          <w:p w14:paraId="633C1708" w14:textId="77777777" w:rsidR="00F15641" w:rsidRDefault="00F15641">
            <w:pPr>
              <w:rPr>
                <w:b/>
                <w:bCs/>
              </w:rPr>
            </w:pPr>
          </w:p>
          <w:p w14:paraId="75F57364" w14:textId="77777777" w:rsidR="007202D9" w:rsidRDefault="007202D9">
            <w:pPr>
              <w:rPr>
                <w:b/>
                <w:bCs/>
              </w:rPr>
            </w:pPr>
          </w:p>
          <w:p w14:paraId="3B1E77EB" w14:textId="77777777" w:rsidR="007202D9" w:rsidRDefault="007202D9">
            <w:pPr>
              <w:rPr>
                <w:b/>
                <w:bCs/>
              </w:rPr>
            </w:pPr>
          </w:p>
          <w:p w14:paraId="2A3D40C7" w14:textId="6458BB83" w:rsidR="007202D9" w:rsidRDefault="007202D9">
            <w:pPr>
              <w:rPr>
                <w:b/>
                <w:bCs/>
              </w:rPr>
            </w:pPr>
          </w:p>
        </w:tc>
      </w:tr>
      <w:tr w:rsidR="00F15641" w14:paraId="1A4AE115" w14:textId="77777777" w:rsidTr="00F15641">
        <w:tc>
          <w:tcPr>
            <w:tcW w:w="3005" w:type="dxa"/>
          </w:tcPr>
          <w:p w14:paraId="6BDD20DE" w14:textId="77777777" w:rsidR="00F15641" w:rsidRDefault="00F1564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Cost</w:t>
            </w:r>
            <w:r w:rsidR="00F80347">
              <w:rPr>
                <w:rFonts w:asciiTheme="minorHAnsi" w:hAnsiTheme="minorHAnsi" w:cstheme="minorHAnsi"/>
                <w:b/>
              </w:rPr>
              <w:t xml:space="preserve"> (excluding VAT):</w:t>
            </w:r>
          </w:p>
          <w:p w14:paraId="5AAA46E5" w14:textId="1D42CF46" w:rsidR="007202D9" w:rsidRDefault="007202D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Include a</w:t>
            </w:r>
            <w:r w:rsidRPr="00193A3B">
              <w:rPr>
                <w:rFonts w:asciiTheme="minorHAnsi" w:hAnsiTheme="minorHAnsi" w:cstheme="minorHAnsi"/>
              </w:rPr>
              <w:t>n outline budget broken down into the d</w:t>
            </w:r>
            <w:r>
              <w:rPr>
                <w:rFonts w:asciiTheme="minorHAnsi" w:hAnsiTheme="minorHAnsi" w:cstheme="minorHAnsi"/>
              </w:rPr>
              <w:t xml:space="preserve">ifferent components of the work. In particular, the split between engagement and technical costs should be clear.  </w:t>
            </w:r>
          </w:p>
        </w:tc>
        <w:tc>
          <w:tcPr>
            <w:tcW w:w="5779" w:type="dxa"/>
          </w:tcPr>
          <w:p w14:paraId="4CDDC78F" w14:textId="77777777" w:rsidR="00F15641" w:rsidRDefault="00F15641" w:rsidP="00F15641">
            <w:pPr>
              <w:rPr>
                <w:b/>
                <w:bCs/>
              </w:rPr>
            </w:pPr>
          </w:p>
          <w:p w14:paraId="1ED2E2ED" w14:textId="77777777" w:rsidR="007202D9" w:rsidRDefault="007202D9" w:rsidP="00F15641">
            <w:pPr>
              <w:rPr>
                <w:b/>
                <w:bCs/>
              </w:rPr>
            </w:pPr>
          </w:p>
          <w:p w14:paraId="6D2F4585" w14:textId="77777777" w:rsidR="007202D9" w:rsidRDefault="007202D9" w:rsidP="00F15641">
            <w:pPr>
              <w:rPr>
                <w:b/>
                <w:bCs/>
              </w:rPr>
            </w:pPr>
          </w:p>
          <w:p w14:paraId="73A1CCAF" w14:textId="77777777" w:rsidR="007202D9" w:rsidRDefault="007202D9" w:rsidP="00F15641">
            <w:pPr>
              <w:rPr>
                <w:b/>
                <w:bCs/>
              </w:rPr>
            </w:pPr>
          </w:p>
          <w:p w14:paraId="516E94AF" w14:textId="498AF9E6" w:rsidR="007202D9" w:rsidRDefault="007202D9" w:rsidP="00F15641">
            <w:pPr>
              <w:rPr>
                <w:b/>
                <w:bCs/>
              </w:rPr>
            </w:pPr>
          </w:p>
        </w:tc>
      </w:tr>
      <w:tr w:rsidR="007202D9" w14:paraId="4F9C9808" w14:textId="77777777" w:rsidTr="00F15641">
        <w:tc>
          <w:tcPr>
            <w:tcW w:w="3005" w:type="dxa"/>
          </w:tcPr>
          <w:p w14:paraId="24769854" w14:textId="77777777" w:rsidR="007202D9" w:rsidRDefault="007202D9" w:rsidP="007202D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Timeliness:</w:t>
            </w:r>
          </w:p>
          <w:p w14:paraId="749EE09A" w14:textId="74BE9578" w:rsidR="007202D9" w:rsidRDefault="007202D9" w:rsidP="007202D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Include a proposed timetable with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milestones, and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provide evidence of the timely delivery of previous projects.  </w:t>
            </w:r>
          </w:p>
        </w:tc>
        <w:tc>
          <w:tcPr>
            <w:tcW w:w="5779" w:type="dxa"/>
          </w:tcPr>
          <w:p w14:paraId="2604C8AA" w14:textId="77777777" w:rsidR="007202D9" w:rsidRDefault="007202D9" w:rsidP="00F15641">
            <w:pPr>
              <w:rPr>
                <w:b/>
                <w:bCs/>
              </w:rPr>
            </w:pPr>
          </w:p>
          <w:p w14:paraId="3CD4676B" w14:textId="77777777" w:rsidR="007202D9" w:rsidRDefault="007202D9" w:rsidP="00F15641">
            <w:pPr>
              <w:rPr>
                <w:b/>
                <w:bCs/>
              </w:rPr>
            </w:pPr>
          </w:p>
          <w:p w14:paraId="26F433F8" w14:textId="77777777" w:rsidR="007202D9" w:rsidRDefault="007202D9" w:rsidP="00F15641">
            <w:pPr>
              <w:rPr>
                <w:b/>
                <w:bCs/>
              </w:rPr>
            </w:pPr>
          </w:p>
          <w:p w14:paraId="50A1B900" w14:textId="77777777" w:rsidR="007202D9" w:rsidRDefault="007202D9" w:rsidP="00F15641">
            <w:pPr>
              <w:rPr>
                <w:b/>
                <w:bCs/>
              </w:rPr>
            </w:pPr>
          </w:p>
          <w:p w14:paraId="16128369" w14:textId="77777777" w:rsidR="007202D9" w:rsidRDefault="007202D9" w:rsidP="00F15641">
            <w:pPr>
              <w:rPr>
                <w:b/>
                <w:bCs/>
              </w:rPr>
            </w:pPr>
          </w:p>
          <w:p w14:paraId="0E1B7D24" w14:textId="674325EB" w:rsidR="007202D9" w:rsidRDefault="007202D9" w:rsidP="00F15641">
            <w:pPr>
              <w:rPr>
                <w:b/>
                <w:bCs/>
              </w:rPr>
            </w:pPr>
          </w:p>
        </w:tc>
      </w:tr>
    </w:tbl>
    <w:p w14:paraId="092C1979" w14:textId="2341AEDF" w:rsidR="00F15641" w:rsidRDefault="00F15641" w:rsidP="00F80347">
      <w:pPr>
        <w:rPr>
          <w:b/>
          <w:bCs/>
        </w:rPr>
      </w:pPr>
    </w:p>
    <w:p w14:paraId="29DE6AE5" w14:textId="77777777" w:rsidR="00385CFA" w:rsidRPr="00F15641" w:rsidRDefault="00385CFA" w:rsidP="00F80347">
      <w:pPr>
        <w:rPr>
          <w:b/>
          <w:bCs/>
        </w:rPr>
      </w:pPr>
    </w:p>
    <w:sectPr w:rsidR="00385CFA" w:rsidRPr="00F1564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CDEC" w14:textId="77777777" w:rsidR="009E665A" w:rsidRDefault="009E665A" w:rsidP="00F15641">
      <w:pPr>
        <w:spacing w:after="0" w:line="240" w:lineRule="auto"/>
      </w:pPr>
      <w:r>
        <w:separator/>
      </w:r>
    </w:p>
  </w:endnote>
  <w:endnote w:type="continuationSeparator" w:id="0">
    <w:p w14:paraId="08F91F02" w14:textId="77777777" w:rsidR="009E665A" w:rsidRDefault="009E665A" w:rsidP="00F1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268F" w14:textId="6311499D" w:rsidR="00F15641" w:rsidRDefault="00F15641">
    <w:pPr>
      <w:pStyle w:val="Footer"/>
    </w:pPr>
    <w:r w:rsidRPr="00DE1B32">
      <w:rPr>
        <w:noProof/>
      </w:rPr>
      <w:drawing>
        <wp:anchor distT="0" distB="0" distL="114300" distR="114300" simplePos="0" relativeHeight="251661312" behindDoc="1" locked="0" layoutInCell="1" allowOverlap="1" wp14:anchorId="23771FA1" wp14:editId="29420652">
          <wp:simplePos x="0" y="0"/>
          <wp:positionH relativeFrom="margin">
            <wp:align>right</wp:align>
          </wp:positionH>
          <wp:positionV relativeFrom="paragraph">
            <wp:posOffset>-134620</wp:posOffset>
          </wp:positionV>
          <wp:extent cx="1860550" cy="711200"/>
          <wp:effectExtent l="0" t="0" r="6350" b="0"/>
          <wp:wrapTight wrapText="bothSides">
            <wp:wrapPolygon edited="0">
              <wp:start x="0" y="0"/>
              <wp:lineTo x="0" y="20829"/>
              <wp:lineTo x="21453" y="20829"/>
              <wp:lineTo x="21453" y="0"/>
              <wp:lineTo x="0" y="0"/>
            </wp:wrapPolygon>
          </wp:wrapTight>
          <wp:docPr id="7" name="Picture 7" descr="C:\Users\Rosamund.Howells\Our Common Cause Pro Dropbox (3)\Joy Howells\HLF\Logos\TNLHLF_Colour_Logo_English_RGB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osamund.Howells\Our Common Cause Pro Dropbox (3)\Joy Howells\HLF\Logos\TNLHLF_Colour_Logo_English_RGB_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1B32">
      <w:rPr>
        <w:noProof/>
      </w:rPr>
      <w:drawing>
        <wp:anchor distT="0" distB="0" distL="114300" distR="114300" simplePos="0" relativeHeight="251659264" behindDoc="1" locked="0" layoutInCell="1" allowOverlap="1" wp14:anchorId="54C1FA7F" wp14:editId="20FA8166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2254250" cy="599440"/>
          <wp:effectExtent l="0" t="0" r="0" b="0"/>
          <wp:wrapTight wrapText="bothSides">
            <wp:wrapPolygon edited="0">
              <wp:start x="0" y="0"/>
              <wp:lineTo x="0" y="20593"/>
              <wp:lineTo x="21357" y="20593"/>
              <wp:lineTo x="21357" y="0"/>
              <wp:lineTo x="0" y="0"/>
            </wp:wrapPolygon>
          </wp:wrapTight>
          <wp:docPr id="3" name="Picture 3" descr="C:\Users\Rosamund.Howells\Our Common Cause Pro Dropbox (3)\Joy Howells\HLF\Development Phase\Communications\Logo and branding elements\Logos\RGB Web_Internal\FCL Core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samund.Howells\Our Common Cause Pro Dropbox (3)\Joy Howells\HLF\Development Phase\Communications\Logo and branding elements\Logos\RGB Web_Internal\FCL Core Logo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20335E" w14:textId="228F0075" w:rsidR="00F15641" w:rsidRDefault="00F15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E21E" w14:textId="77777777" w:rsidR="009E665A" w:rsidRDefault="009E665A" w:rsidP="00F15641">
      <w:pPr>
        <w:spacing w:after="0" w:line="240" w:lineRule="auto"/>
      </w:pPr>
      <w:r>
        <w:separator/>
      </w:r>
    </w:p>
  </w:footnote>
  <w:footnote w:type="continuationSeparator" w:id="0">
    <w:p w14:paraId="498407AA" w14:textId="77777777" w:rsidR="009E665A" w:rsidRDefault="009E665A" w:rsidP="00F15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41"/>
    <w:rsid w:val="001D1DC3"/>
    <w:rsid w:val="003209D3"/>
    <w:rsid w:val="00385CFA"/>
    <w:rsid w:val="003C295C"/>
    <w:rsid w:val="007202D9"/>
    <w:rsid w:val="00816B87"/>
    <w:rsid w:val="009E665A"/>
    <w:rsid w:val="00BB2612"/>
    <w:rsid w:val="00E56E0E"/>
    <w:rsid w:val="00F15641"/>
    <w:rsid w:val="00F80347"/>
    <w:rsid w:val="00F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5708"/>
  <w15:chartTrackingRefBased/>
  <w15:docId w15:val="{7A9BBF8E-0A63-41EA-A334-CB2C165E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6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5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Claire</dc:creator>
  <cp:keywords/>
  <dc:description/>
  <cp:lastModifiedBy>Hodgson, Claire</cp:lastModifiedBy>
  <cp:revision>6</cp:revision>
  <dcterms:created xsi:type="dcterms:W3CDTF">2021-07-14T10:07:00Z</dcterms:created>
  <dcterms:modified xsi:type="dcterms:W3CDTF">2022-09-08T10:35:00Z</dcterms:modified>
</cp:coreProperties>
</file>